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383" w:type="dxa"/>
        <w:tblInd w:w="-31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6"/>
        <w:gridCol w:w="5797"/>
      </w:tblGrid>
      <w:tr w:rsidR="00C506B7" w:rsidRPr="00CC18E1" w14:paraId="7C18E3D2" w14:textId="77777777" w:rsidTr="00D86B4C">
        <w:tc>
          <w:tcPr>
            <w:tcW w:w="4586" w:type="dxa"/>
          </w:tcPr>
          <w:p w14:paraId="7D31B130" w14:textId="4C5B46C9" w:rsidR="00C506B7" w:rsidRPr="000A726D" w:rsidRDefault="00F91496" w:rsidP="00C506B7">
            <w:pPr>
              <w:spacing w:before="60" w:line="276" w:lineRule="auto"/>
              <w:jc w:val="center"/>
              <w:rPr>
                <w:bCs/>
              </w:rPr>
            </w:pPr>
            <w:r w:rsidRPr="000A726D">
              <w:rPr>
                <w:bCs/>
              </w:rPr>
              <w:t>SỞ GD</w:t>
            </w:r>
            <w:r w:rsidR="000A726D" w:rsidRPr="000A726D">
              <w:rPr>
                <w:bCs/>
              </w:rPr>
              <w:t xml:space="preserve">&amp;ĐT </w:t>
            </w:r>
            <w:r w:rsidRPr="000A726D">
              <w:rPr>
                <w:bCs/>
              </w:rPr>
              <w:t>QUẢNG NAM</w:t>
            </w:r>
          </w:p>
        </w:tc>
        <w:tc>
          <w:tcPr>
            <w:tcW w:w="5797" w:type="dxa"/>
          </w:tcPr>
          <w:p w14:paraId="766782FC" w14:textId="77777777" w:rsidR="00C506B7" w:rsidRPr="000A726D" w:rsidRDefault="00C506B7" w:rsidP="00C506B7">
            <w:pPr>
              <w:spacing w:before="60" w:line="276" w:lineRule="auto"/>
              <w:jc w:val="center"/>
              <w:rPr>
                <w:b/>
                <w:lang w:val="pt-BR"/>
              </w:rPr>
            </w:pPr>
            <w:r w:rsidRPr="000A726D">
              <w:rPr>
                <w:b/>
                <w:lang w:val="pt-BR"/>
              </w:rPr>
              <w:t xml:space="preserve">KIỂM TRA CUỐI KỲ </w:t>
            </w:r>
            <w:r w:rsidR="00111D25" w:rsidRPr="000A726D">
              <w:rPr>
                <w:b/>
                <w:color w:val="FF0000"/>
                <w:lang w:val="pt-BR"/>
              </w:rPr>
              <w:t>II</w:t>
            </w:r>
            <w:r w:rsidRPr="000A726D">
              <w:rPr>
                <w:b/>
                <w:lang w:val="pt-BR"/>
              </w:rPr>
              <w:t xml:space="preserve"> NĂM HỌC </w:t>
            </w:r>
            <w:r w:rsidR="00D86B4C" w:rsidRPr="000A726D">
              <w:rPr>
                <w:b/>
                <w:color w:val="FF0000"/>
                <w:lang w:val="pt-BR"/>
              </w:rPr>
              <w:t>2023-2024</w:t>
            </w:r>
          </w:p>
        </w:tc>
      </w:tr>
      <w:tr w:rsidR="00C506B7" w14:paraId="674D13F4" w14:textId="77777777" w:rsidTr="00D86B4C">
        <w:tc>
          <w:tcPr>
            <w:tcW w:w="4586" w:type="dxa"/>
          </w:tcPr>
          <w:p w14:paraId="61E8ED3E" w14:textId="09E488DE" w:rsidR="00C506B7" w:rsidRDefault="00C506B7" w:rsidP="00C506B7">
            <w:pPr>
              <w:spacing w:line="276" w:lineRule="auto"/>
              <w:jc w:val="center"/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563D7A" wp14:editId="02813669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209550</wp:posOffset>
                      </wp:positionV>
                      <wp:extent cx="7524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5D39F1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pt,16.5pt" to="142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8StAEAALYDAAAOAAAAZHJzL2Uyb0RvYy54bWysU8GO0zAQvSPxD5bvNGnFsihquoeu4IKg&#10;YtkP8DrjxsL2WGPTtH/P2G2zCBBCiIvjsd+bmfc8Wd8dvRMHoGQx9HK5aKWAoHGwYd/Lxy/vXr2V&#10;ImUVBuUwQC9PkOTd5uWL9RQ7WOGIbgASnCSkboq9HHOOXdMkPYJXaYERAl8aJK8yh7RvBlITZ/eu&#10;WbXtm2ZCGiKhhpT49P58KTc1vzGg8ydjEmThesm95bpSXZ/K2mzWqtuTiqPVlzbUP3ThlQ1cdE51&#10;r7IS38j+kspbTZjQ5IVG36AxVkPVwGqW7U9qHkYVoWphc1KcbUr/L63+eNiRsAO/nRRBeX6ih0zK&#10;7scsthgCG4gklsWnKaaO4duwo0uU4o6K6KMhX74sRxyrt6fZWzhmofnw9mb1+vZGCn29ap55kVJ+&#10;D+hF2fTS2VBUq04dPqTMtRh6hXBQ+jhXrrt8clDALnwGw0q41rKy6wzB1pE4KH794WtVwbkqslCM&#10;dW4mtX8mXbCFBnWu/pY4o2tFDHkmehuQflc1H6+tmjP+qvqstch+wuFU36HawcNRXboMcpm+H+NK&#10;f/7dNt8BAAD//wMAUEsDBBQABgAIAAAAIQBSU7wM3gAAAAkBAAAPAAAAZHJzL2Rvd25yZXYueG1s&#10;TI9PT4NAEMXvJn6HzTTxZpe2SgmyNMY/Jz0gevC4ZUcgZWcJuwX00zumB3uavJmXN7+X7WbbiREH&#10;3zpSsFpGIJAqZ1qqFXy8P18nIHzQZHTnCBV8o4ddfnmR6dS4id5wLEMtOIR8qhU0IfSplL5q0Gq/&#10;dD0S377cYHVgOdTSDHricNvJdRTF0uqW+EOje3xosDqUR6tg+/RSFv30+PpTyK0sitGF5PCp1NVi&#10;vr8DEXAO/2b4w2d0yJlp745kvOhYxzF3CQo2G55sWCc3tyD2p4XMM3neIP8FAAD//wMAUEsBAi0A&#10;FAAGAAgAAAAhALaDOJL+AAAA4QEAABMAAAAAAAAAAAAAAAAAAAAAAFtDb250ZW50X1R5cGVzXS54&#10;bWxQSwECLQAUAAYACAAAACEAOP0h/9YAAACUAQAACwAAAAAAAAAAAAAAAAAvAQAAX3JlbHMvLnJl&#10;bHNQSwECLQAUAAYACAAAACEAHrt/ErQBAAC2AwAADgAAAAAAAAAAAAAAAAAuAgAAZHJzL2Uyb0Rv&#10;Yy54bWxQSwECLQAUAAYACAAAACEAUlO8DN4AAAAJAQAADwAAAAAAAAAAAAAAAAAOBAAAZHJzL2Rv&#10;d25yZXYueG1sUEsFBgAAAAAEAAQA8wAAABkFAAAAAA==&#10;" strokecolor="black [3040]"/>
                  </w:pict>
                </mc:Fallback>
              </mc:AlternateContent>
            </w:r>
            <w:r w:rsidR="0029012F">
              <w:rPr>
                <w:b/>
              </w:rPr>
              <w:t>TRƯỜNG THPT ÂU CƠ</w:t>
            </w:r>
          </w:p>
        </w:tc>
        <w:tc>
          <w:tcPr>
            <w:tcW w:w="5797" w:type="dxa"/>
          </w:tcPr>
          <w:p w14:paraId="3FE24A66" w14:textId="4805ACFA" w:rsidR="00C506B7" w:rsidRPr="00C506B7" w:rsidRDefault="0014539A" w:rsidP="00C506B7">
            <w:pPr>
              <w:spacing w:before="60" w:line="276" w:lineRule="auto"/>
              <w:jc w:val="center"/>
              <w:rPr>
                <w:b/>
              </w:rPr>
            </w:pPr>
            <w:r>
              <w:rPr>
                <w:b/>
              </w:rPr>
              <w:t>Môn:</w:t>
            </w:r>
            <w:r w:rsidR="000A726D">
              <w:rPr>
                <w:b/>
              </w:rPr>
              <w:t xml:space="preserve"> </w:t>
            </w:r>
            <w:proofErr w:type="spellStart"/>
            <w:r w:rsidR="000A726D">
              <w:rPr>
                <w:b/>
              </w:rPr>
              <w:t>Tiếng</w:t>
            </w:r>
            <w:proofErr w:type="spellEnd"/>
            <w:r w:rsidR="000A726D">
              <w:rPr>
                <w:b/>
              </w:rPr>
              <w:t xml:space="preserve"> Anh </w:t>
            </w:r>
            <w:r>
              <w:rPr>
                <w:b/>
              </w:rPr>
              <w:t xml:space="preserve">– </w:t>
            </w:r>
            <w:proofErr w:type="spellStart"/>
            <w:r>
              <w:rPr>
                <w:b/>
              </w:rPr>
              <w:t>Lớp</w:t>
            </w:r>
            <w:proofErr w:type="spellEnd"/>
            <w:r w:rsidR="000A726D">
              <w:rPr>
                <w:b/>
              </w:rPr>
              <w:t xml:space="preserve"> 1</w:t>
            </w:r>
            <w:r w:rsidR="00461617">
              <w:rPr>
                <w:b/>
              </w:rPr>
              <w:t>0</w:t>
            </w:r>
          </w:p>
        </w:tc>
      </w:tr>
      <w:tr w:rsidR="00C506B7" w14:paraId="60324834" w14:textId="77777777" w:rsidTr="00D86B4C">
        <w:tc>
          <w:tcPr>
            <w:tcW w:w="4586" w:type="dxa"/>
          </w:tcPr>
          <w:p w14:paraId="030E99B4" w14:textId="06E31568" w:rsidR="00C506B7" w:rsidRPr="00C506B7" w:rsidRDefault="00C506B7" w:rsidP="00FD47F3">
            <w:pPr>
              <w:spacing w:line="276" w:lineRule="auto"/>
              <w:rPr>
                <w:i/>
              </w:rPr>
            </w:pPr>
          </w:p>
        </w:tc>
        <w:tc>
          <w:tcPr>
            <w:tcW w:w="5797" w:type="dxa"/>
          </w:tcPr>
          <w:p w14:paraId="2E9689D4" w14:textId="77777777" w:rsidR="00FD47F3" w:rsidRPr="00D4216E" w:rsidRDefault="00FD47F3" w:rsidP="0013291B">
            <w:pPr>
              <w:spacing w:before="60" w:line="276" w:lineRule="auto"/>
              <w:jc w:val="both"/>
              <w:rPr>
                <w:b/>
              </w:rPr>
            </w:pPr>
          </w:p>
        </w:tc>
      </w:tr>
      <w:tr w:rsidR="00FD47F3" w14:paraId="706E5123" w14:textId="77777777" w:rsidTr="001A4BF8">
        <w:tc>
          <w:tcPr>
            <w:tcW w:w="10383" w:type="dxa"/>
            <w:gridSpan w:val="2"/>
          </w:tcPr>
          <w:p w14:paraId="25134C99" w14:textId="4F67BBD8" w:rsidR="00FD47F3" w:rsidRPr="00D4216E" w:rsidRDefault="0013291B" w:rsidP="0013291B">
            <w:pPr>
              <w:spacing w:before="60" w:line="276" w:lineRule="auto"/>
              <w:jc w:val="center"/>
              <w:rPr>
                <w:b/>
              </w:rPr>
            </w:pPr>
            <w:r w:rsidRPr="00D4216E">
              <w:rPr>
                <w:b/>
              </w:rPr>
              <w:t>NỘI DUNG GIỚI HẠN KIỂM TRA</w:t>
            </w:r>
          </w:p>
        </w:tc>
      </w:tr>
    </w:tbl>
    <w:p w14:paraId="2D45C307" w14:textId="77777777" w:rsidR="00392F9F" w:rsidRPr="00E77D1A" w:rsidRDefault="00392F9F" w:rsidP="00392F9F">
      <w:pPr>
        <w:pStyle w:val="ListParagraph"/>
        <w:spacing w:line="288" w:lineRule="auto"/>
        <w:ind w:left="0"/>
        <w:rPr>
          <w:rStyle w:val="apple-converted-space"/>
          <w:color w:val="000000"/>
          <w:sz w:val="28"/>
          <w:szCs w:val="28"/>
          <w:lang w:val="nb-NO"/>
        </w:rPr>
      </w:pPr>
      <w:r w:rsidRPr="00E77D1A">
        <w:rPr>
          <w:rStyle w:val="apple-converted-space"/>
          <w:color w:val="000000"/>
          <w:sz w:val="28"/>
          <w:szCs w:val="28"/>
          <w:lang w:val="nb-NO"/>
        </w:rPr>
        <w:t xml:space="preserve">Unit 6: </w:t>
      </w:r>
      <w:r>
        <w:rPr>
          <w:b/>
          <w:color w:val="000000"/>
          <w:sz w:val="28"/>
          <w:szCs w:val="28"/>
        </w:rPr>
        <w:t>GENDER EQUALITY</w:t>
      </w:r>
    </w:p>
    <w:p w14:paraId="6857B9A2" w14:textId="77777777" w:rsidR="00392F9F" w:rsidRPr="00E77D1A" w:rsidRDefault="00392F9F" w:rsidP="00392F9F">
      <w:pPr>
        <w:pStyle w:val="ListParagraph"/>
        <w:spacing w:line="288" w:lineRule="auto"/>
        <w:ind w:left="0"/>
        <w:rPr>
          <w:rStyle w:val="apple-converted-space"/>
          <w:color w:val="000000"/>
          <w:sz w:val="28"/>
          <w:szCs w:val="28"/>
          <w:lang w:val="nb-NO"/>
        </w:rPr>
      </w:pPr>
      <w:r w:rsidRPr="00E77D1A">
        <w:rPr>
          <w:rStyle w:val="apple-converted-space"/>
          <w:color w:val="000000"/>
          <w:sz w:val="28"/>
          <w:szCs w:val="28"/>
          <w:lang w:val="nb-NO"/>
        </w:rPr>
        <w:t xml:space="preserve">Unit 7: </w:t>
      </w:r>
      <w:r>
        <w:rPr>
          <w:b/>
          <w:color w:val="000000"/>
          <w:sz w:val="28"/>
          <w:szCs w:val="28"/>
        </w:rPr>
        <w:t>VIETNAM AND INTERNATIONAL ORGANISATIONS</w:t>
      </w:r>
    </w:p>
    <w:p w14:paraId="087970BE" w14:textId="77777777" w:rsidR="00392F9F" w:rsidRPr="00E77D1A" w:rsidRDefault="00392F9F" w:rsidP="00392F9F">
      <w:pPr>
        <w:pStyle w:val="ListParagraph"/>
        <w:spacing w:line="288" w:lineRule="auto"/>
        <w:ind w:left="0"/>
        <w:rPr>
          <w:rStyle w:val="apple-converted-space"/>
          <w:color w:val="000000"/>
          <w:sz w:val="28"/>
          <w:szCs w:val="28"/>
          <w:lang w:val="nb-NO"/>
        </w:rPr>
      </w:pPr>
      <w:r w:rsidRPr="00E77D1A">
        <w:rPr>
          <w:rStyle w:val="apple-converted-space"/>
          <w:color w:val="000000"/>
          <w:sz w:val="28"/>
          <w:szCs w:val="28"/>
          <w:lang w:val="nb-NO"/>
        </w:rPr>
        <w:t xml:space="preserve">Unit 8: </w:t>
      </w:r>
      <w:r>
        <w:rPr>
          <w:b/>
          <w:color w:val="000000"/>
          <w:sz w:val="28"/>
          <w:szCs w:val="28"/>
        </w:rPr>
        <w:t>NEW WAYS TO LEARN</w:t>
      </w:r>
    </w:p>
    <w:p w14:paraId="35E6EA49" w14:textId="77777777" w:rsidR="00392F9F" w:rsidRDefault="00392F9F" w:rsidP="00392F9F">
      <w:pPr>
        <w:pStyle w:val="ListParagraph"/>
        <w:spacing w:line="288" w:lineRule="auto"/>
        <w:ind w:left="0"/>
        <w:rPr>
          <w:b/>
          <w:color w:val="000000"/>
          <w:sz w:val="28"/>
          <w:szCs w:val="28"/>
        </w:rPr>
      </w:pPr>
      <w:r w:rsidRPr="00E77D1A">
        <w:rPr>
          <w:rStyle w:val="apple-converted-space"/>
          <w:color w:val="000000"/>
          <w:sz w:val="28"/>
          <w:szCs w:val="28"/>
          <w:lang w:val="nb-NO"/>
        </w:rPr>
        <w:t xml:space="preserve">Unit 9: </w:t>
      </w:r>
      <w:r>
        <w:rPr>
          <w:b/>
          <w:color w:val="000000"/>
          <w:sz w:val="28"/>
          <w:szCs w:val="28"/>
        </w:rPr>
        <w:t>PROTECTING THE ENVIRONMENT</w:t>
      </w:r>
    </w:p>
    <w:p w14:paraId="76B6D45F" w14:textId="4E3CAB4C" w:rsidR="00392F9F" w:rsidRDefault="00392F9F" w:rsidP="00392F9F">
      <w:pPr>
        <w:pStyle w:val="ListParagraph"/>
        <w:spacing w:line="288" w:lineRule="auto"/>
        <w:ind w:left="0"/>
        <w:rPr>
          <w:rStyle w:val="apple-converted-space"/>
          <w:color w:val="000000"/>
          <w:sz w:val="28"/>
          <w:szCs w:val="28"/>
          <w:lang w:val="nb-NO"/>
        </w:rPr>
      </w:pPr>
      <w:r w:rsidRPr="00E77D1A">
        <w:rPr>
          <w:rStyle w:val="apple-converted-space"/>
          <w:color w:val="000000"/>
          <w:sz w:val="28"/>
          <w:szCs w:val="28"/>
          <w:lang w:val="nb-NO"/>
        </w:rPr>
        <w:t xml:space="preserve">Unit </w:t>
      </w:r>
      <w:r>
        <w:rPr>
          <w:rStyle w:val="apple-converted-space"/>
          <w:color w:val="000000"/>
          <w:sz w:val="28"/>
          <w:szCs w:val="28"/>
          <w:lang w:val="nb-NO"/>
        </w:rPr>
        <w:t>10</w:t>
      </w:r>
      <w:r w:rsidRPr="00E77D1A">
        <w:rPr>
          <w:rStyle w:val="apple-converted-space"/>
          <w:color w:val="000000"/>
          <w:sz w:val="28"/>
          <w:szCs w:val="28"/>
          <w:lang w:val="nb-NO"/>
        </w:rPr>
        <w:t>:</w:t>
      </w:r>
      <w:r>
        <w:rPr>
          <w:rStyle w:val="apple-converted-space"/>
          <w:color w:val="000000"/>
          <w:sz w:val="28"/>
          <w:szCs w:val="28"/>
          <w:lang w:val="nb-NO"/>
        </w:rPr>
        <w:t xml:space="preserve"> </w:t>
      </w:r>
      <w:r>
        <w:rPr>
          <w:rStyle w:val="apple-converted-space"/>
          <w:b/>
          <w:bCs/>
          <w:color w:val="000000"/>
          <w:sz w:val="28"/>
          <w:szCs w:val="28"/>
          <w:lang w:val="nb-NO"/>
        </w:rPr>
        <w:t xml:space="preserve">ECOTOURISM </w:t>
      </w:r>
      <w:r w:rsidRPr="00E77D1A">
        <w:rPr>
          <w:b/>
          <w:color w:val="000000"/>
          <w:sz w:val="28"/>
          <w:szCs w:val="28"/>
        </w:rPr>
        <w:t>(</w:t>
      </w:r>
      <w:r w:rsidRPr="00E77D1A">
        <w:rPr>
          <w:rStyle w:val="apple-converted-space"/>
          <w:color w:val="000000"/>
          <w:sz w:val="28"/>
          <w:szCs w:val="28"/>
          <w:lang w:val="nb-NO"/>
        </w:rPr>
        <w:t>Đến phần</w:t>
      </w:r>
      <w:r w:rsidRPr="00E77D1A">
        <w:rPr>
          <w:color w:val="000000"/>
          <w:sz w:val="28"/>
          <w:szCs w:val="28"/>
        </w:rPr>
        <w:t xml:space="preserve"> </w:t>
      </w:r>
      <w:r w:rsidR="00F518E1">
        <w:rPr>
          <w:color w:val="000000"/>
          <w:sz w:val="28"/>
          <w:szCs w:val="28"/>
        </w:rPr>
        <w:t>WRIT</w:t>
      </w:r>
      <w:r>
        <w:rPr>
          <w:color w:val="000000"/>
          <w:sz w:val="28"/>
          <w:szCs w:val="28"/>
        </w:rPr>
        <w:t>ING</w:t>
      </w:r>
      <w:r w:rsidRPr="00E77D1A">
        <w:rPr>
          <w:rStyle w:val="apple-converted-space"/>
          <w:color w:val="000000"/>
          <w:sz w:val="28"/>
          <w:szCs w:val="28"/>
          <w:lang w:val="nb-NO"/>
        </w:rPr>
        <w:t>)</w:t>
      </w:r>
    </w:p>
    <w:p w14:paraId="44A24E64" w14:textId="5A6E7786" w:rsidR="00392F9F" w:rsidRPr="00434538" w:rsidRDefault="00392F9F" w:rsidP="00392F9F">
      <w:pPr>
        <w:pStyle w:val="ListParagraph"/>
        <w:numPr>
          <w:ilvl w:val="0"/>
          <w:numId w:val="10"/>
        </w:numPr>
        <w:rPr>
          <w:b/>
          <w:color w:val="000000"/>
          <w:spacing w:val="2"/>
          <w:lang w:val="de-DE" w:eastAsia="zh-CN"/>
        </w:rPr>
      </w:pPr>
      <w:r w:rsidRPr="00392F9F">
        <w:rPr>
          <w:b/>
          <w:color w:val="000000"/>
          <w:spacing w:val="2"/>
          <w:lang w:val="de-DE" w:eastAsia="zh-CN"/>
        </w:rPr>
        <w:t>Speaking</w:t>
      </w:r>
      <w:r>
        <w:rPr>
          <w:b/>
          <w:color w:val="000000"/>
          <w:spacing w:val="2"/>
          <w:lang w:val="de-DE" w:eastAsia="zh-CN"/>
        </w:rPr>
        <w:t>:</w:t>
      </w:r>
      <w:r w:rsidR="00434538">
        <w:rPr>
          <w:b/>
          <w:color w:val="000000"/>
          <w:spacing w:val="2"/>
          <w:lang w:val="de-DE" w:eastAsia="zh-CN"/>
        </w:rPr>
        <w:t xml:space="preserve"> </w:t>
      </w:r>
      <w:r w:rsidR="00434538" w:rsidRPr="00434538">
        <w:rPr>
          <w:bCs/>
          <w:color w:val="000000"/>
          <w:spacing w:val="2"/>
          <w:lang w:val="de-DE" w:eastAsia="zh-CN"/>
        </w:rPr>
        <w:t xml:space="preserve">Topics related to </w:t>
      </w:r>
      <w:r w:rsidR="00434538">
        <w:rPr>
          <w:bCs/>
          <w:color w:val="000000"/>
          <w:spacing w:val="2"/>
          <w:lang w:val="de-DE" w:eastAsia="zh-CN"/>
        </w:rPr>
        <w:t xml:space="preserve">Unit </w:t>
      </w:r>
      <w:r w:rsidR="00434538" w:rsidRPr="00434538">
        <w:rPr>
          <w:bCs/>
          <w:color w:val="000000"/>
          <w:spacing w:val="2"/>
          <w:lang w:val="de-DE" w:eastAsia="zh-CN"/>
        </w:rPr>
        <w:t>7</w:t>
      </w:r>
      <w:r w:rsidR="00434538">
        <w:rPr>
          <w:bCs/>
          <w:color w:val="000000"/>
          <w:spacing w:val="2"/>
          <w:lang w:val="de-DE" w:eastAsia="zh-CN"/>
        </w:rPr>
        <w:t>, 8, 9</w:t>
      </w:r>
    </w:p>
    <w:p w14:paraId="334EEA7A" w14:textId="01BC45D1" w:rsidR="00434538" w:rsidRPr="00434538" w:rsidRDefault="00434538" w:rsidP="00434538">
      <w:pPr>
        <w:pStyle w:val="ListParagraph"/>
        <w:numPr>
          <w:ilvl w:val="0"/>
          <w:numId w:val="12"/>
        </w:numPr>
        <w:rPr>
          <w:bCs/>
          <w:color w:val="000000"/>
          <w:spacing w:val="2"/>
          <w:lang w:val="de-DE" w:eastAsia="zh-CN"/>
        </w:rPr>
      </w:pPr>
      <w:r w:rsidRPr="00434538">
        <w:rPr>
          <w:bCs/>
          <w:color w:val="000000"/>
          <w:spacing w:val="2"/>
          <w:lang w:val="de-DE" w:eastAsia="zh-CN"/>
        </w:rPr>
        <w:t>An international Organisation</w:t>
      </w:r>
    </w:p>
    <w:p w14:paraId="5B8F6897" w14:textId="4F0B3995" w:rsidR="00434538" w:rsidRPr="00434538" w:rsidRDefault="00434538" w:rsidP="00434538">
      <w:pPr>
        <w:pStyle w:val="ListParagraph"/>
        <w:numPr>
          <w:ilvl w:val="0"/>
          <w:numId w:val="12"/>
        </w:numPr>
        <w:rPr>
          <w:bCs/>
          <w:color w:val="000000"/>
          <w:spacing w:val="2"/>
          <w:lang w:val="de-DE" w:eastAsia="zh-CN"/>
        </w:rPr>
      </w:pPr>
      <w:r w:rsidRPr="00434538">
        <w:rPr>
          <w:bCs/>
          <w:color w:val="000000"/>
          <w:spacing w:val="2"/>
          <w:lang w:val="de-DE" w:eastAsia="zh-CN"/>
        </w:rPr>
        <w:t>Benefits of online learning</w:t>
      </w:r>
    </w:p>
    <w:p w14:paraId="373220FD" w14:textId="3FABBE40" w:rsidR="00392F9F" w:rsidRDefault="00434538" w:rsidP="00434538">
      <w:pPr>
        <w:pStyle w:val="ListParagraph"/>
        <w:numPr>
          <w:ilvl w:val="0"/>
          <w:numId w:val="12"/>
        </w:numPr>
        <w:rPr>
          <w:bCs/>
          <w:color w:val="000000"/>
          <w:spacing w:val="2"/>
          <w:lang w:val="de-DE" w:eastAsia="zh-CN"/>
        </w:rPr>
      </w:pPr>
      <w:r w:rsidRPr="00434538">
        <w:rPr>
          <w:bCs/>
          <w:color w:val="000000"/>
          <w:spacing w:val="2"/>
          <w:lang w:val="de-DE" w:eastAsia="zh-CN"/>
        </w:rPr>
        <w:t>Ways to save endangered animals</w:t>
      </w:r>
    </w:p>
    <w:p w14:paraId="4C3D594E" w14:textId="77777777" w:rsidR="00434538" w:rsidRPr="00434538" w:rsidRDefault="00434538" w:rsidP="00434538">
      <w:pPr>
        <w:pStyle w:val="ListParagraph"/>
        <w:numPr>
          <w:ilvl w:val="0"/>
          <w:numId w:val="10"/>
        </w:numPr>
        <w:rPr>
          <w:b/>
          <w:color w:val="000000"/>
          <w:spacing w:val="2"/>
          <w:lang w:val="de-DE" w:eastAsia="zh-CN"/>
        </w:rPr>
      </w:pPr>
      <w:r w:rsidRPr="00434538">
        <w:rPr>
          <w:b/>
          <w:color w:val="000000"/>
          <w:spacing w:val="2"/>
          <w:lang w:val="de-DE" w:eastAsia="zh-CN"/>
        </w:rPr>
        <w:t>Listening</w:t>
      </w:r>
      <w:r>
        <w:rPr>
          <w:b/>
          <w:color w:val="000000"/>
          <w:spacing w:val="2"/>
          <w:lang w:val="de-DE" w:eastAsia="zh-CN"/>
        </w:rPr>
        <w:t xml:space="preserve">: </w:t>
      </w:r>
      <w:r w:rsidRPr="00434538">
        <w:rPr>
          <w:bCs/>
          <w:color w:val="000000"/>
          <w:spacing w:val="2"/>
          <w:lang w:val="de-DE" w:eastAsia="zh-CN"/>
        </w:rPr>
        <w:t xml:space="preserve">Topics related to </w:t>
      </w:r>
      <w:r>
        <w:rPr>
          <w:bCs/>
          <w:color w:val="000000"/>
          <w:spacing w:val="2"/>
          <w:lang w:val="de-DE" w:eastAsia="zh-CN"/>
        </w:rPr>
        <w:t xml:space="preserve">Unit </w:t>
      </w:r>
      <w:r w:rsidRPr="00434538">
        <w:rPr>
          <w:bCs/>
          <w:color w:val="000000"/>
          <w:spacing w:val="2"/>
          <w:lang w:val="de-DE" w:eastAsia="zh-CN"/>
        </w:rPr>
        <w:t>6, 7, 8,</w:t>
      </w:r>
      <w:r>
        <w:rPr>
          <w:bCs/>
          <w:color w:val="000000"/>
          <w:spacing w:val="2"/>
          <w:lang w:val="de-DE" w:eastAsia="zh-CN"/>
        </w:rPr>
        <w:t xml:space="preserve"> </w:t>
      </w:r>
      <w:r w:rsidRPr="00434538">
        <w:rPr>
          <w:bCs/>
          <w:color w:val="000000"/>
          <w:spacing w:val="2"/>
          <w:lang w:val="de-DE" w:eastAsia="zh-CN"/>
        </w:rPr>
        <w:t>9 (Level A2).</w:t>
      </w:r>
    </w:p>
    <w:p w14:paraId="2B2A7B66" w14:textId="44D220B3" w:rsidR="00434538" w:rsidRPr="00434538" w:rsidRDefault="00434538" w:rsidP="00434538">
      <w:pPr>
        <w:pStyle w:val="ListParagraph"/>
        <w:numPr>
          <w:ilvl w:val="0"/>
          <w:numId w:val="10"/>
        </w:numPr>
        <w:rPr>
          <w:b/>
          <w:color w:val="000000"/>
          <w:spacing w:val="2"/>
          <w:lang w:val="de-DE" w:eastAsia="zh-CN"/>
        </w:rPr>
      </w:pPr>
      <w:r w:rsidRPr="00434538">
        <w:rPr>
          <w:b/>
          <w:color w:val="000000"/>
          <w:spacing w:val="2"/>
          <w:lang w:val="de-DE" w:eastAsia="zh-CN"/>
        </w:rPr>
        <w:t>Language</w:t>
      </w:r>
    </w:p>
    <w:p w14:paraId="5CF63F09" w14:textId="778EAEF0" w:rsidR="000C3644" w:rsidRPr="00392F9F" w:rsidRDefault="00691199" w:rsidP="00434538">
      <w:pPr>
        <w:pStyle w:val="ListParagraph"/>
        <w:numPr>
          <w:ilvl w:val="1"/>
          <w:numId w:val="10"/>
        </w:numPr>
        <w:tabs>
          <w:tab w:val="left" w:pos="1170"/>
        </w:tabs>
        <w:ind w:right="-569" w:hanging="810"/>
        <w:rPr>
          <w:color w:val="000000"/>
          <w:spacing w:val="2"/>
          <w:lang w:val="de-DE" w:eastAsia="zh-CN"/>
        </w:rPr>
      </w:pPr>
      <w:r w:rsidRPr="00392F9F">
        <w:rPr>
          <w:b/>
          <w:color w:val="000000"/>
          <w:spacing w:val="2"/>
          <w:lang w:val="de-DE" w:eastAsia="zh-CN"/>
        </w:rPr>
        <w:t>Phonetics</w:t>
      </w:r>
      <w:r w:rsidR="00392F9F" w:rsidRPr="00392F9F">
        <w:rPr>
          <w:b/>
          <w:color w:val="000000"/>
          <w:spacing w:val="2"/>
          <w:lang w:val="de-DE" w:eastAsia="zh-CN"/>
        </w:rPr>
        <w:t xml:space="preserve">: </w:t>
      </w:r>
      <w:r w:rsidR="000C3644" w:rsidRPr="00392F9F">
        <w:rPr>
          <w:color w:val="000000"/>
          <w:spacing w:val="2"/>
          <w:lang w:val="de-DE" w:eastAsia="zh-CN"/>
        </w:rPr>
        <w:t>Stress (</w:t>
      </w:r>
      <w:r w:rsidR="00392F9F" w:rsidRPr="00392F9F">
        <w:rPr>
          <w:color w:val="000000"/>
          <w:spacing w:val="2"/>
          <w:lang w:val="de-DE" w:eastAsia="zh-CN"/>
        </w:rPr>
        <w:t>Stress in words with three syllables/ more than three syllables</w:t>
      </w:r>
      <w:r w:rsidR="000C3644" w:rsidRPr="00392F9F">
        <w:rPr>
          <w:color w:val="000000"/>
          <w:spacing w:val="2"/>
          <w:lang w:val="de-DE" w:eastAsia="zh-CN"/>
        </w:rPr>
        <w:t>)</w:t>
      </w:r>
    </w:p>
    <w:p w14:paraId="043FEB54" w14:textId="0C76FD8F" w:rsidR="0050068C" w:rsidRDefault="000C3644" w:rsidP="003670AC">
      <w:pPr>
        <w:pStyle w:val="ListParagraph"/>
        <w:numPr>
          <w:ilvl w:val="1"/>
          <w:numId w:val="10"/>
        </w:numPr>
        <w:tabs>
          <w:tab w:val="left" w:pos="1170"/>
        </w:tabs>
        <w:ind w:right="-569" w:hanging="810"/>
        <w:rPr>
          <w:b/>
          <w:color w:val="000000"/>
          <w:spacing w:val="2"/>
          <w:lang w:val="de-DE" w:eastAsia="zh-CN"/>
        </w:rPr>
      </w:pPr>
      <w:r w:rsidRPr="000C3644">
        <w:rPr>
          <w:b/>
          <w:color w:val="000000"/>
          <w:spacing w:val="2"/>
          <w:lang w:val="de-DE" w:eastAsia="zh-CN"/>
        </w:rPr>
        <w:t>Grammar</w:t>
      </w:r>
    </w:p>
    <w:p w14:paraId="26F82C1B" w14:textId="38577F0C" w:rsidR="003670AC" w:rsidRPr="003670AC" w:rsidRDefault="003670AC" w:rsidP="003670AC">
      <w:pPr>
        <w:pStyle w:val="ListParagraph"/>
        <w:numPr>
          <w:ilvl w:val="0"/>
          <w:numId w:val="12"/>
        </w:numPr>
        <w:rPr>
          <w:bCs/>
          <w:color w:val="000000"/>
          <w:spacing w:val="2"/>
          <w:lang w:val="de-DE" w:eastAsia="zh-CN"/>
        </w:rPr>
      </w:pPr>
      <w:r w:rsidRPr="003670AC">
        <w:rPr>
          <w:bCs/>
          <w:color w:val="000000"/>
          <w:spacing w:val="2"/>
          <w:lang w:val="de-DE" w:eastAsia="zh-CN"/>
        </w:rPr>
        <w:t>Passive voice with modals</w:t>
      </w:r>
    </w:p>
    <w:p w14:paraId="19C0DAAF" w14:textId="0FB1B126" w:rsidR="003670AC" w:rsidRPr="003670AC" w:rsidRDefault="003670AC" w:rsidP="003670AC">
      <w:pPr>
        <w:pStyle w:val="ListParagraph"/>
        <w:numPr>
          <w:ilvl w:val="0"/>
          <w:numId w:val="12"/>
        </w:numPr>
        <w:rPr>
          <w:bCs/>
          <w:color w:val="000000"/>
          <w:spacing w:val="2"/>
          <w:lang w:val="de-DE" w:eastAsia="zh-CN"/>
        </w:rPr>
      </w:pPr>
      <w:r w:rsidRPr="003670AC">
        <w:rPr>
          <w:bCs/>
          <w:color w:val="000000"/>
          <w:spacing w:val="2"/>
          <w:lang w:val="de-DE" w:eastAsia="zh-CN"/>
        </w:rPr>
        <w:t>Comparative and superlative adjectives</w:t>
      </w:r>
    </w:p>
    <w:p w14:paraId="5113168F" w14:textId="2EE5C4B7" w:rsidR="003670AC" w:rsidRDefault="003670AC" w:rsidP="003670AC">
      <w:pPr>
        <w:pStyle w:val="ListParagraph"/>
        <w:numPr>
          <w:ilvl w:val="0"/>
          <w:numId w:val="12"/>
        </w:numPr>
        <w:rPr>
          <w:bCs/>
          <w:color w:val="000000"/>
          <w:spacing w:val="2"/>
          <w:lang w:val="de-DE" w:eastAsia="zh-CN"/>
        </w:rPr>
      </w:pPr>
      <w:r w:rsidRPr="003670AC">
        <w:rPr>
          <w:bCs/>
          <w:color w:val="000000"/>
          <w:spacing w:val="2"/>
          <w:lang w:val="de-DE" w:eastAsia="zh-CN"/>
        </w:rPr>
        <w:t>Relative clauses</w:t>
      </w:r>
    </w:p>
    <w:p w14:paraId="202E7083" w14:textId="2A122B01" w:rsidR="003670AC" w:rsidRDefault="003670AC" w:rsidP="003670AC">
      <w:pPr>
        <w:pStyle w:val="ListParagraph"/>
        <w:numPr>
          <w:ilvl w:val="0"/>
          <w:numId w:val="12"/>
        </w:numPr>
        <w:rPr>
          <w:bCs/>
          <w:color w:val="000000"/>
          <w:spacing w:val="2"/>
          <w:lang w:val="de-DE" w:eastAsia="zh-CN"/>
        </w:rPr>
      </w:pPr>
      <w:r>
        <w:rPr>
          <w:bCs/>
          <w:color w:val="000000"/>
          <w:spacing w:val="2"/>
          <w:lang w:val="de-DE" w:eastAsia="zh-CN"/>
        </w:rPr>
        <w:t>Reported speech</w:t>
      </w:r>
    </w:p>
    <w:p w14:paraId="5FE24CD3" w14:textId="74C3D3A7" w:rsidR="003670AC" w:rsidRPr="003670AC" w:rsidRDefault="003670AC" w:rsidP="003670AC">
      <w:pPr>
        <w:pStyle w:val="ListParagraph"/>
        <w:numPr>
          <w:ilvl w:val="0"/>
          <w:numId w:val="12"/>
        </w:numPr>
        <w:rPr>
          <w:bCs/>
          <w:color w:val="000000"/>
          <w:spacing w:val="2"/>
          <w:lang w:val="de-DE" w:eastAsia="zh-CN"/>
        </w:rPr>
      </w:pPr>
      <w:r>
        <w:rPr>
          <w:bCs/>
          <w:color w:val="000000"/>
          <w:spacing w:val="2"/>
          <w:lang w:val="de-DE" w:eastAsia="zh-CN"/>
        </w:rPr>
        <w:t>Conditional sentences Type 1, 2</w:t>
      </w:r>
    </w:p>
    <w:p w14:paraId="7DD2354F" w14:textId="45CE610A" w:rsidR="003670AC" w:rsidRPr="003670AC" w:rsidRDefault="003670AC" w:rsidP="003670AC">
      <w:pPr>
        <w:pStyle w:val="ListParagraph"/>
        <w:numPr>
          <w:ilvl w:val="1"/>
          <w:numId w:val="10"/>
        </w:numPr>
        <w:tabs>
          <w:tab w:val="left" w:pos="1170"/>
        </w:tabs>
        <w:ind w:right="-569" w:hanging="810"/>
        <w:rPr>
          <w:b/>
          <w:color w:val="000000"/>
          <w:spacing w:val="2"/>
          <w:lang w:val="de-DE" w:eastAsia="zh-CN"/>
        </w:rPr>
      </w:pPr>
      <w:r w:rsidRPr="003670AC">
        <w:rPr>
          <w:b/>
          <w:color w:val="000000"/>
          <w:spacing w:val="2"/>
          <w:lang w:val="de-DE" w:eastAsia="zh-CN"/>
        </w:rPr>
        <w:t xml:space="preserve">Vocabulary: </w:t>
      </w:r>
      <w:r w:rsidRPr="003670AC">
        <w:rPr>
          <w:bCs/>
          <w:color w:val="000000"/>
          <w:spacing w:val="2"/>
          <w:lang w:val="de-DE" w:eastAsia="zh-CN"/>
        </w:rPr>
        <w:t xml:space="preserve">Topics related to Units 6 </w:t>
      </w:r>
      <w:r w:rsidRPr="003670AC">
        <w:rPr>
          <w:bCs/>
          <w:color w:val="000000"/>
          <w:spacing w:val="2"/>
          <w:lang w:val="de-DE" w:eastAsia="zh-CN"/>
        </w:rPr>
        <w:sym w:font="Wingdings" w:char="F0E0"/>
      </w:r>
      <w:r w:rsidRPr="003670AC">
        <w:rPr>
          <w:bCs/>
          <w:color w:val="000000"/>
          <w:spacing w:val="2"/>
          <w:lang w:val="de-DE" w:eastAsia="zh-CN"/>
        </w:rPr>
        <w:t xml:space="preserve"> Unit 10 (</w:t>
      </w:r>
      <w:r w:rsidR="00CC18E1" w:rsidRPr="00CC18E1">
        <w:rPr>
          <w:bCs/>
          <w:color w:val="000000"/>
          <w:spacing w:val="2"/>
          <w:lang w:val="de-DE" w:eastAsia="zh-CN"/>
        </w:rPr>
        <w:t xml:space="preserve">Đến phần </w:t>
      </w:r>
      <w:r w:rsidR="00CC18E1">
        <w:rPr>
          <w:bCs/>
          <w:color w:val="000000"/>
          <w:spacing w:val="2"/>
          <w:lang w:val="de-DE" w:eastAsia="zh-CN"/>
        </w:rPr>
        <w:t>Writing</w:t>
      </w:r>
      <w:r w:rsidRPr="003670AC">
        <w:rPr>
          <w:bCs/>
          <w:color w:val="000000"/>
          <w:spacing w:val="2"/>
          <w:lang w:val="de-DE" w:eastAsia="zh-CN"/>
        </w:rPr>
        <w:t>)</w:t>
      </w:r>
    </w:p>
    <w:p w14:paraId="55A56EB0" w14:textId="7BDAF0CE" w:rsidR="003670AC" w:rsidRPr="003670AC" w:rsidRDefault="003670AC" w:rsidP="003670AC">
      <w:pPr>
        <w:pStyle w:val="ListParagraph"/>
        <w:numPr>
          <w:ilvl w:val="0"/>
          <w:numId w:val="10"/>
        </w:numPr>
        <w:rPr>
          <w:bCs/>
          <w:color w:val="000000"/>
          <w:spacing w:val="2"/>
          <w:lang w:val="de-DE" w:eastAsia="zh-CN"/>
        </w:rPr>
      </w:pPr>
      <w:r>
        <w:rPr>
          <w:b/>
          <w:color w:val="000000"/>
          <w:spacing w:val="2"/>
          <w:lang w:val="de-DE" w:eastAsia="zh-CN"/>
        </w:rPr>
        <w:t xml:space="preserve"> Reading: </w:t>
      </w:r>
      <w:r w:rsidRPr="003670AC">
        <w:rPr>
          <w:bCs/>
          <w:color w:val="000000"/>
          <w:spacing w:val="2"/>
          <w:lang w:val="de-DE" w:eastAsia="zh-CN"/>
        </w:rPr>
        <w:t xml:space="preserve">Topics related to </w:t>
      </w:r>
      <w:r w:rsidR="0046343B" w:rsidRPr="003670AC">
        <w:rPr>
          <w:bCs/>
          <w:color w:val="000000"/>
          <w:spacing w:val="2"/>
          <w:lang w:val="de-DE" w:eastAsia="zh-CN"/>
        </w:rPr>
        <w:t xml:space="preserve">Units 6 </w:t>
      </w:r>
      <w:r w:rsidR="0046343B" w:rsidRPr="003670AC">
        <w:rPr>
          <w:bCs/>
          <w:color w:val="000000"/>
          <w:spacing w:val="2"/>
          <w:lang w:val="de-DE" w:eastAsia="zh-CN"/>
        </w:rPr>
        <w:sym w:font="Wingdings" w:char="F0E0"/>
      </w:r>
      <w:r w:rsidR="0046343B" w:rsidRPr="003670AC">
        <w:rPr>
          <w:bCs/>
          <w:color w:val="000000"/>
          <w:spacing w:val="2"/>
          <w:lang w:val="de-DE" w:eastAsia="zh-CN"/>
        </w:rPr>
        <w:t xml:space="preserve"> Unit 10 </w:t>
      </w:r>
      <w:r w:rsidRPr="003670AC">
        <w:rPr>
          <w:bCs/>
          <w:color w:val="000000"/>
          <w:spacing w:val="2"/>
          <w:lang w:val="de-DE" w:eastAsia="zh-CN"/>
        </w:rPr>
        <w:t>(Level A2)</w:t>
      </w:r>
    </w:p>
    <w:p w14:paraId="1D407031" w14:textId="03D2A2A3" w:rsidR="003670AC" w:rsidRPr="003670AC" w:rsidRDefault="003670AC" w:rsidP="003670AC">
      <w:pPr>
        <w:pStyle w:val="ListParagraph"/>
        <w:numPr>
          <w:ilvl w:val="1"/>
          <w:numId w:val="10"/>
        </w:numPr>
        <w:tabs>
          <w:tab w:val="left" w:pos="1170"/>
        </w:tabs>
        <w:ind w:right="-569" w:hanging="810"/>
        <w:rPr>
          <w:bCs/>
          <w:color w:val="000000"/>
          <w:spacing w:val="2"/>
          <w:lang w:val="de-DE" w:eastAsia="zh-CN"/>
        </w:rPr>
      </w:pPr>
      <w:r w:rsidRPr="003670AC">
        <w:rPr>
          <w:bCs/>
          <w:color w:val="000000"/>
          <w:spacing w:val="2"/>
          <w:lang w:val="de-DE" w:eastAsia="zh-CN"/>
        </w:rPr>
        <w:t>Cloze text</w:t>
      </w:r>
    </w:p>
    <w:p w14:paraId="61F322FE" w14:textId="0A59B610" w:rsidR="0046343B" w:rsidRPr="0046343B" w:rsidRDefault="003670AC" w:rsidP="0046343B">
      <w:pPr>
        <w:pStyle w:val="ListParagraph"/>
        <w:numPr>
          <w:ilvl w:val="1"/>
          <w:numId w:val="10"/>
        </w:numPr>
        <w:tabs>
          <w:tab w:val="left" w:pos="1170"/>
        </w:tabs>
        <w:ind w:right="-569" w:hanging="810"/>
        <w:rPr>
          <w:bCs/>
          <w:color w:val="000000"/>
          <w:spacing w:val="2"/>
          <w:lang w:val="de-DE" w:eastAsia="zh-CN"/>
        </w:rPr>
      </w:pPr>
      <w:r w:rsidRPr="003670AC">
        <w:rPr>
          <w:bCs/>
          <w:color w:val="000000"/>
          <w:spacing w:val="2"/>
          <w:lang w:val="de-DE" w:eastAsia="zh-CN"/>
        </w:rPr>
        <w:t>Reading comprehension</w:t>
      </w:r>
    </w:p>
    <w:p w14:paraId="6BB04DB0" w14:textId="7207FED0" w:rsidR="00941894" w:rsidRDefault="0046343B" w:rsidP="0050068C">
      <w:pPr>
        <w:pStyle w:val="ListParagraph"/>
        <w:numPr>
          <w:ilvl w:val="0"/>
          <w:numId w:val="10"/>
        </w:numPr>
        <w:rPr>
          <w:b/>
          <w:color w:val="000000"/>
          <w:spacing w:val="2"/>
          <w:lang w:val="de-DE" w:eastAsia="zh-CN"/>
        </w:rPr>
      </w:pPr>
      <w:r>
        <w:rPr>
          <w:b/>
          <w:color w:val="000000"/>
          <w:spacing w:val="2"/>
          <w:lang w:val="de-DE" w:eastAsia="zh-CN"/>
        </w:rPr>
        <w:t>Writing</w:t>
      </w:r>
    </w:p>
    <w:p w14:paraId="0F92E498" w14:textId="0B27B8F8" w:rsidR="0046343B" w:rsidRDefault="0046343B" w:rsidP="0046343B">
      <w:pPr>
        <w:pStyle w:val="ListParagraph"/>
        <w:numPr>
          <w:ilvl w:val="1"/>
          <w:numId w:val="10"/>
        </w:numPr>
        <w:tabs>
          <w:tab w:val="left" w:pos="1170"/>
        </w:tabs>
        <w:ind w:right="-569" w:hanging="810"/>
        <w:rPr>
          <w:b/>
          <w:color w:val="000000"/>
          <w:spacing w:val="2"/>
          <w:lang w:val="de-DE" w:eastAsia="zh-CN"/>
        </w:rPr>
      </w:pPr>
      <w:r>
        <w:rPr>
          <w:b/>
          <w:color w:val="000000"/>
          <w:spacing w:val="2"/>
          <w:lang w:val="de-DE" w:eastAsia="zh-CN"/>
        </w:rPr>
        <w:t>Error identification</w:t>
      </w:r>
    </w:p>
    <w:p w14:paraId="3ED38232" w14:textId="2B82FF94" w:rsidR="0046343B" w:rsidRDefault="006369B8" w:rsidP="0046343B">
      <w:pPr>
        <w:pStyle w:val="ListParagraph"/>
        <w:numPr>
          <w:ilvl w:val="1"/>
          <w:numId w:val="10"/>
        </w:numPr>
        <w:tabs>
          <w:tab w:val="left" w:pos="1170"/>
        </w:tabs>
        <w:ind w:right="-569" w:hanging="810"/>
        <w:rPr>
          <w:b/>
          <w:color w:val="000000"/>
          <w:spacing w:val="2"/>
          <w:lang w:val="de-DE" w:eastAsia="zh-CN"/>
        </w:rPr>
      </w:pPr>
      <w:r>
        <w:rPr>
          <w:b/>
          <w:color w:val="000000"/>
          <w:spacing w:val="2"/>
          <w:lang w:val="de-DE" w:eastAsia="zh-CN"/>
        </w:rPr>
        <w:t>Sentence t</w:t>
      </w:r>
      <w:r w:rsidR="0046343B">
        <w:rPr>
          <w:b/>
          <w:color w:val="000000"/>
          <w:spacing w:val="2"/>
          <w:lang w:val="de-DE" w:eastAsia="zh-CN"/>
        </w:rPr>
        <w:t>ransformation</w:t>
      </w:r>
    </w:p>
    <w:p w14:paraId="64D81C1B" w14:textId="77777777" w:rsidR="0046343B" w:rsidRPr="003670AC" w:rsidRDefault="0046343B" w:rsidP="0046343B">
      <w:pPr>
        <w:pStyle w:val="ListParagraph"/>
        <w:numPr>
          <w:ilvl w:val="0"/>
          <w:numId w:val="12"/>
        </w:numPr>
        <w:rPr>
          <w:bCs/>
          <w:color w:val="000000"/>
          <w:spacing w:val="2"/>
          <w:lang w:val="de-DE" w:eastAsia="zh-CN"/>
        </w:rPr>
      </w:pPr>
      <w:r w:rsidRPr="003670AC">
        <w:rPr>
          <w:bCs/>
          <w:color w:val="000000"/>
          <w:spacing w:val="2"/>
          <w:lang w:val="de-DE" w:eastAsia="zh-CN"/>
        </w:rPr>
        <w:t>Comparative and superlative adjectives</w:t>
      </w:r>
    </w:p>
    <w:p w14:paraId="1449F4D2" w14:textId="77777777" w:rsidR="0046343B" w:rsidRDefault="0046343B" w:rsidP="0046343B">
      <w:pPr>
        <w:pStyle w:val="ListParagraph"/>
        <w:numPr>
          <w:ilvl w:val="0"/>
          <w:numId w:val="12"/>
        </w:numPr>
        <w:rPr>
          <w:bCs/>
          <w:color w:val="000000"/>
          <w:spacing w:val="2"/>
          <w:lang w:val="de-DE" w:eastAsia="zh-CN"/>
        </w:rPr>
      </w:pPr>
      <w:r>
        <w:rPr>
          <w:bCs/>
          <w:color w:val="000000"/>
          <w:spacing w:val="2"/>
          <w:lang w:val="de-DE" w:eastAsia="zh-CN"/>
        </w:rPr>
        <w:t>Reported speech</w:t>
      </w:r>
    </w:p>
    <w:p w14:paraId="528019FE" w14:textId="3DD35E89" w:rsidR="0046343B" w:rsidRPr="0046343B" w:rsidRDefault="0046343B" w:rsidP="0046343B">
      <w:pPr>
        <w:pStyle w:val="ListParagraph"/>
        <w:numPr>
          <w:ilvl w:val="0"/>
          <w:numId w:val="12"/>
        </w:numPr>
        <w:rPr>
          <w:bCs/>
          <w:color w:val="000000"/>
          <w:spacing w:val="2"/>
          <w:lang w:val="de-DE" w:eastAsia="zh-CN"/>
        </w:rPr>
      </w:pPr>
      <w:r>
        <w:rPr>
          <w:bCs/>
          <w:color w:val="000000"/>
          <w:spacing w:val="2"/>
          <w:lang w:val="de-DE" w:eastAsia="zh-CN"/>
        </w:rPr>
        <w:t>Conditional sentences Type 1, 2</w:t>
      </w:r>
    </w:p>
    <w:p w14:paraId="7201BC1C" w14:textId="58093652" w:rsidR="0046343B" w:rsidRPr="0046343B" w:rsidRDefault="0046343B" w:rsidP="0046343B">
      <w:pPr>
        <w:pStyle w:val="ListParagraph"/>
        <w:numPr>
          <w:ilvl w:val="1"/>
          <w:numId w:val="10"/>
        </w:numPr>
        <w:tabs>
          <w:tab w:val="left" w:pos="1170"/>
        </w:tabs>
        <w:ind w:right="-569" w:hanging="810"/>
        <w:rPr>
          <w:b/>
          <w:color w:val="000000"/>
          <w:spacing w:val="2"/>
          <w:lang w:val="de-DE" w:eastAsia="zh-CN"/>
        </w:rPr>
      </w:pPr>
      <w:r>
        <w:rPr>
          <w:b/>
          <w:color w:val="000000"/>
          <w:spacing w:val="2"/>
          <w:lang w:val="de-DE" w:eastAsia="zh-CN"/>
        </w:rPr>
        <w:t xml:space="preserve">Theme writing: </w:t>
      </w:r>
      <w:r w:rsidR="00C47322">
        <w:rPr>
          <w:bCs/>
          <w:color w:val="000000"/>
          <w:spacing w:val="2"/>
          <w:lang w:val="de-DE" w:eastAsia="zh-CN"/>
        </w:rPr>
        <w:t>Topic</w:t>
      </w:r>
      <w:r w:rsidR="00FC5038">
        <w:rPr>
          <w:bCs/>
          <w:color w:val="000000"/>
          <w:spacing w:val="2"/>
          <w:lang w:val="de-DE" w:eastAsia="zh-CN"/>
        </w:rPr>
        <w:t>s</w:t>
      </w:r>
      <w:r w:rsidR="00C47322">
        <w:rPr>
          <w:bCs/>
          <w:color w:val="000000"/>
          <w:spacing w:val="2"/>
          <w:lang w:val="de-DE" w:eastAsia="zh-CN"/>
        </w:rPr>
        <w:t xml:space="preserve"> related to Unit </w:t>
      </w:r>
      <w:r w:rsidR="00FC5038">
        <w:rPr>
          <w:bCs/>
          <w:color w:val="000000"/>
          <w:spacing w:val="2"/>
          <w:lang w:val="de-DE" w:eastAsia="zh-CN"/>
        </w:rPr>
        <w:t>6,</w:t>
      </w:r>
      <w:r w:rsidR="00C47322">
        <w:rPr>
          <w:bCs/>
          <w:color w:val="000000"/>
          <w:spacing w:val="2"/>
          <w:lang w:val="de-DE" w:eastAsia="zh-CN"/>
        </w:rPr>
        <w:t>8</w:t>
      </w:r>
    </w:p>
    <w:p w14:paraId="30F25166" w14:textId="77777777" w:rsidR="0046343B" w:rsidRDefault="0046343B" w:rsidP="0046343B">
      <w:pPr>
        <w:pStyle w:val="ListParagraph"/>
        <w:tabs>
          <w:tab w:val="left" w:pos="1170"/>
        </w:tabs>
        <w:ind w:left="1710" w:right="-569"/>
        <w:rPr>
          <w:b/>
          <w:color w:val="000000"/>
          <w:spacing w:val="2"/>
          <w:lang w:val="de-DE" w:eastAsia="zh-CN"/>
        </w:rPr>
      </w:pPr>
    </w:p>
    <w:p w14:paraId="44FCF52B" w14:textId="7F3B9025" w:rsidR="00C506B7" w:rsidRPr="00D47DA2" w:rsidRDefault="00C506B7" w:rsidP="001731D6">
      <w:pPr>
        <w:pStyle w:val="ListParagraph"/>
        <w:ind w:left="180"/>
        <w:jc w:val="center"/>
        <w:rPr>
          <w:b/>
        </w:rPr>
      </w:pPr>
      <w:r w:rsidRPr="00D47DA2">
        <w:rPr>
          <w:b/>
        </w:rPr>
        <w:t>------------</w:t>
      </w:r>
      <w:r w:rsidR="0050068C">
        <w:rPr>
          <w:b/>
        </w:rPr>
        <w:t>THE END</w:t>
      </w:r>
      <w:r w:rsidRPr="00D47DA2">
        <w:rPr>
          <w:b/>
        </w:rPr>
        <w:t>------------</w:t>
      </w:r>
    </w:p>
    <w:sectPr w:rsidR="00C506B7" w:rsidRPr="00D47DA2" w:rsidSect="00AC4D00">
      <w:footerReference w:type="default" r:id="rId7"/>
      <w:pgSz w:w="11907" w:h="16840" w:code="9"/>
      <w:pgMar w:top="709" w:right="708" w:bottom="567" w:left="1418" w:header="720" w:footer="3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8F14FC" w14:textId="77777777" w:rsidR="00AC4D00" w:rsidRDefault="00AC4D00" w:rsidP="00C506B7">
      <w:r>
        <w:separator/>
      </w:r>
    </w:p>
  </w:endnote>
  <w:endnote w:type="continuationSeparator" w:id="0">
    <w:p w14:paraId="3DDA0A58" w14:textId="77777777" w:rsidR="00AC4D00" w:rsidRDefault="00AC4D00" w:rsidP="00C50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74F2B" w14:textId="77777777" w:rsidR="00C506B7" w:rsidRPr="00C506B7" w:rsidRDefault="00C506B7" w:rsidP="00C506B7">
    <w:pPr>
      <w:pStyle w:val="Footer"/>
      <w:jc w:val="right"/>
      <w:rPr>
        <w:i/>
        <w:color w:val="FF0000"/>
      </w:rPr>
    </w:pPr>
    <w:r w:rsidRPr="00C506B7">
      <w:rPr>
        <w:i/>
      </w:rPr>
      <w:t>Trang 1</w:t>
    </w:r>
    <w:r w:rsidRPr="00C506B7">
      <w:rPr>
        <w:i/>
        <w:color w:val="FF0000"/>
      </w:rPr>
      <w:t>/</w:t>
    </w:r>
    <w:r w:rsidR="00D86B4C">
      <w:rPr>
        <w:i/>
        <w:color w:val="FF000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D3137E" w14:textId="77777777" w:rsidR="00AC4D00" w:rsidRDefault="00AC4D00" w:rsidP="00C506B7">
      <w:r>
        <w:separator/>
      </w:r>
    </w:p>
  </w:footnote>
  <w:footnote w:type="continuationSeparator" w:id="0">
    <w:p w14:paraId="6BFE02F1" w14:textId="77777777" w:rsidR="00AC4D00" w:rsidRDefault="00AC4D00" w:rsidP="00C506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F72195"/>
    <w:multiLevelType w:val="hybridMultilevel"/>
    <w:tmpl w:val="3830078C"/>
    <w:lvl w:ilvl="0" w:tplc="6994E33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7D27A2"/>
    <w:multiLevelType w:val="hybridMultilevel"/>
    <w:tmpl w:val="F4BED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C1BAD"/>
    <w:multiLevelType w:val="hybridMultilevel"/>
    <w:tmpl w:val="13667B04"/>
    <w:lvl w:ilvl="0" w:tplc="2A4AA290">
      <w:start w:val="1"/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210A47B6"/>
    <w:multiLevelType w:val="hybridMultilevel"/>
    <w:tmpl w:val="79983452"/>
    <w:lvl w:ilvl="0" w:tplc="31363D20">
      <w:start w:val="1"/>
      <w:numFmt w:val="decimal"/>
      <w:lvlText w:val="%1."/>
      <w:lvlJc w:val="left"/>
      <w:pPr>
        <w:tabs>
          <w:tab w:val="num" w:pos="588"/>
        </w:tabs>
        <w:ind w:left="588" w:hanging="360"/>
      </w:pPr>
      <w:rPr>
        <w:rFonts w:hint="default"/>
      </w:rPr>
    </w:lvl>
    <w:lvl w:ilvl="1" w:tplc="BB427778">
      <w:start w:val="1"/>
      <w:numFmt w:val="upperRoman"/>
      <w:lvlText w:val="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 w15:restartNumberingAfterBreak="0">
    <w:nsid w:val="22A72AA1"/>
    <w:multiLevelType w:val="hybridMultilevel"/>
    <w:tmpl w:val="61E4E1D6"/>
    <w:lvl w:ilvl="0" w:tplc="490A5C68">
      <w:start w:val="1"/>
      <w:numFmt w:val="upperRoman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  <w:b/>
        <w:bCs/>
        <w:i w:val="0"/>
        <w:iCs w:val="0"/>
      </w:rPr>
    </w:lvl>
    <w:lvl w:ilvl="1" w:tplc="65EEC774">
      <w:start w:val="1"/>
      <w:numFmt w:val="decimal"/>
      <w:lvlText w:val="%2."/>
      <w:lvlJc w:val="left"/>
      <w:pPr>
        <w:ind w:left="1710" w:hanging="360"/>
      </w:pPr>
      <w:rPr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283A04E2"/>
    <w:multiLevelType w:val="hybridMultilevel"/>
    <w:tmpl w:val="953224CE"/>
    <w:lvl w:ilvl="0" w:tplc="8B70C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86383D"/>
    <w:multiLevelType w:val="hybridMultilevel"/>
    <w:tmpl w:val="73447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70085"/>
    <w:multiLevelType w:val="hybridMultilevel"/>
    <w:tmpl w:val="9536D85A"/>
    <w:lvl w:ilvl="0" w:tplc="07BE813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4B400AF5"/>
    <w:multiLevelType w:val="hybridMultilevel"/>
    <w:tmpl w:val="B2CE3BEE"/>
    <w:lvl w:ilvl="0" w:tplc="883AB9BA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DF13A6"/>
    <w:multiLevelType w:val="hybridMultilevel"/>
    <w:tmpl w:val="FFAE6862"/>
    <w:lvl w:ilvl="0" w:tplc="49EA2A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560678"/>
    <w:multiLevelType w:val="hybridMultilevel"/>
    <w:tmpl w:val="B268C174"/>
    <w:lvl w:ilvl="0" w:tplc="34A8A2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86B"/>
    <w:multiLevelType w:val="hybridMultilevel"/>
    <w:tmpl w:val="D5409A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1822999">
    <w:abstractNumId w:val="10"/>
  </w:num>
  <w:num w:numId="2" w16cid:durableId="437675801">
    <w:abstractNumId w:val="6"/>
  </w:num>
  <w:num w:numId="3" w16cid:durableId="81681193">
    <w:abstractNumId w:val="1"/>
  </w:num>
  <w:num w:numId="4" w16cid:durableId="1818497724">
    <w:abstractNumId w:val="5"/>
  </w:num>
  <w:num w:numId="5" w16cid:durableId="941838235">
    <w:abstractNumId w:val="8"/>
  </w:num>
  <w:num w:numId="6" w16cid:durableId="135266468">
    <w:abstractNumId w:val="3"/>
  </w:num>
  <w:num w:numId="7" w16cid:durableId="1883327059">
    <w:abstractNumId w:val="11"/>
  </w:num>
  <w:num w:numId="8" w16cid:durableId="969899568">
    <w:abstractNumId w:val="9"/>
  </w:num>
  <w:num w:numId="9" w16cid:durableId="807167979">
    <w:abstractNumId w:val="0"/>
  </w:num>
  <w:num w:numId="10" w16cid:durableId="924269790">
    <w:abstractNumId w:val="4"/>
  </w:num>
  <w:num w:numId="11" w16cid:durableId="152643604">
    <w:abstractNumId w:val="7"/>
  </w:num>
  <w:num w:numId="12" w16cid:durableId="3792121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mirrorMargin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6B7"/>
    <w:rsid w:val="000A726D"/>
    <w:rsid w:val="000C3644"/>
    <w:rsid w:val="00111D25"/>
    <w:rsid w:val="0013291B"/>
    <w:rsid w:val="0014539A"/>
    <w:rsid w:val="001731D6"/>
    <w:rsid w:val="0024781A"/>
    <w:rsid w:val="0027684B"/>
    <w:rsid w:val="0029012F"/>
    <w:rsid w:val="00303854"/>
    <w:rsid w:val="003670AC"/>
    <w:rsid w:val="00392F9F"/>
    <w:rsid w:val="00430FB3"/>
    <w:rsid w:val="00434538"/>
    <w:rsid w:val="00452888"/>
    <w:rsid w:val="00461617"/>
    <w:rsid w:val="0046343B"/>
    <w:rsid w:val="004A133D"/>
    <w:rsid w:val="0050068C"/>
    <w:rsid w:val="00543ABE"/>
    <w:rsid w:val="005A699A"/>
    <w:rsid w:val="006369B8"/>
    <w:rsid w:val="00691199"/>
    <w:rsid w:val="0082648D"/>
    <w:rsid w:val="00847B23"/>
    <w:rsid w:val="00867D0D"/>
    <w:rsid w:val="00870102"/>
    <w:rsid w:val="008E1FA0"/>
    <w:rsid w:val="008E5285"/>
    <w:rsid w:val="009155E4"/>
    <w:rsid w:val="00941894"/>
    <w:rsid w:val="00A0686C"/>
    <w:rsid w:val="00A07A65"/>
    <w:rsid w:val="00A86EAB"/>
    <w:rsid w:val="00AC4D00"/>
    <w:rsid w:val="00B77A44"/>
    <w:rsid w:val="00C251F0"/>
    <w:rsid w:val="00C47322"/>
    <w:rsid w:val="00C506B7"/>
    <w:rsid w:val="00C71FDE"/>
    <w:rsid w:val="00CC00E1"/>
    <w:rsid w:val="00CC18E1"/>
    <w:rsid w:val="00CF3677"/>
    <w:rsid w:val="00CF66DE"/>
    <w:rsid w:val="00D4216E"/>
    <w:rsid w:val="00D43592"/>
    <w:rsid w:val="00D47DA2"/>
    <w:rsid w:val="00D86B4C"/>
    <w:rsid w:val="00DA46A5"/>
    <w:rsid w:val="00E16623"/>
    <w:rsid w:val="00EF4402"/>
    <w:rsid w:val="00F518E1"/>
    <w:rsid w:val="00F91496"/>
    <w:rsid w:val="00F91720"/>
    <w:rsid w:val="00FB1187"/>
    <w:rsid w:val="00FC5038"/>
    <w:rsid w:val="00FD4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F82EB4"/>
  <w15:docId w15:val="{E521CFFF-DA21-457B-8687-38B1B4B9E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6B7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0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0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6B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06B7"/>
    <w:rPr>
      <w:rFonts w:eastAsia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06B7"/>
    <w:rPr>
      <w:rFonts w:eastAsia="Times New Roman" w:cs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14539A"/>
    <w:pPr>
      <w:ind w:left="720"/>
      <w:contextualSpacing/>
    </w:pPr>
  </w:style>
  <w:style w:type="paragraph" w:customStyle="1" w:styleId="1">
    <w:name w:val="1"/>
    <w:basedOn w:val="Normal"/>
    <w:autoRedefine/>
    <w:rsid w:val="000C3644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customStyle="1" w:styleId="apple-converted-space">
    <w:name w:val="apple-converted-space"/>
    <w:rsid w:val="004616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 .</cp:lastModifiedBy>
  <cp:revision>2</cp:revision>
  <dcterms:created xsi:type="dcterms:W3CDTF">2024-04-17T03:57:00Z</dcterms:created>
  <dcterms:modified xsi:type="dcterms:W3CDTF">2024-04-17T03:57:00Z</dcterms:modified>
</cp:coreProperties>
</file>